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b/>
          <w:sz w:val="24"/>
          <w:szCs w:val="24"/>
          <w:lang w:val="en-US" w:eastAsia="ja-JP"/>
        </w:rPr>
      </w:pPr>
      <w:r>
        <w:rPr>
          <w:rFonts w:ascii="Arial" w:hAnsi="Arial" w:cs="Arial"/>
          <w:b/>
          <w:sz w:val="24"/>
          <w:szCs w:val="24"/>
        </w:rPr>
        <w:t>3GPP TSG RAN meeting #</w:t>
      </w:r>
      <w:r>
        <w:rPr>
          <w:rFonts w:hint="eastAsia" w:ascii="Arial" w:hAnsi="Arial" w:eastAsia="宋体" w:cs="Arial"/>
          <w:b/>
          <w:sz w:val="24"/>
          <w:szCs w:val="24"/>
          <w:lang w:val="en-US" w:eastAsia="zh-CN"/>
        </w:rPr>
        <w:t>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32211</w:t>
      </w:r>
      <w:bookmarkStart w:id="0" w:name="_GoBack"/>
      <w:bookmarkEnd w:id="0"/>
    </w:p>
    <w:p>
      <w:pPr>
        <w:tabs>
          <w:tab w:val="left" w:pos="567"/>
        </w:tabs>
        <w:rPr>
          <w:rFonts w:ascii="Arial" w:hAnsi="Arial" w:cs="Arial"/>
          <w:b/>
          <w:sz w:val="24"/>
        </w:rPr>
      </w:pPr>
      <w:r>
        <w:rPr>
          <w:rFonts w:hint="eastAsia" w:ascii="Arial" w:hAnsi="Arial" w:cs="Arial"/>
          <w:b/>
          <w:sz w:val="24"/>
        </w:rPr>
        <w:t>Bangalore, India, September 11-15,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a single FR1 NR FDD band in UL of NR inter-band CA/DC combinations with y bands downlink (y=2,3,4,5,6) and x bands uplink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RP-231063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RAN4-108:</w:t>
      </w:r>
    </w:p>
    <w:p>
      <w:pPr>
        <w:rPr>
          <w:rFonts w:hint="default" w:eastAsia="宋体"/>
          <w:b w:val="0"/>
          <w:bCs w:val="0"/>
          <w:u w:val="none"/>
          <w:lang w:val="en-US" w:eastAsia="zh-CN"/>
        </w:rPr>
      </w:pPr>
      <w:r>
        <w:rPr>
          <w:rFonts w:hint="eastAsia" w:eastAsia="宋体"/>
          <w:b w:val="0"/>
          <w:bCs w:val="0"/>
          <w:u w:val="none"/>
          <w:lang w:val="en-US" w:eastAsia="zh-CN"/>
        </w:rPr>
        <w:t xml:space="preserve"> - Current requests in the WID was completed. There is no new request in Q3 2023.</w:t>
      </w:r>
    </w:p>
    <w:p>
      <w:pPr>
        <w:rPr>
          <w:rFonts w:hint="default" w:eastAsia="宋体"/>
          <w:b w:val="0"/>
          <w:bCs w:val="0"/>
          <w:u w:val="none"/>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remaining RF requirements for the combinations captured in the WID, if needed.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R4-2300171</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 with y bands downlink (y=2,3,4,5,6) and x bands uplink (x=1)</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R4-2300954</w:t>
      </w:r>
      <w:r>
        <w:rPr>
          <w:rFonts w:hint="default" w:eastAsia="宋体"/>
          <w:lang w:val="en-US" w:eastAsia="zh-CN"/>
        </w:rPr>
        <w:tab/>
      </w:r>
      <w:r>
        <w:rPr>
          <w:rFonts w:hint="default" w:eastAsia="宋体"/>
          <w:lang w:val="en-US" w:eastAsia="zh-CN"/>
        </w:rPr>
        <w:t>TR 38.850 v0.1.0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"file:///D:\\RAN4%23106\\Docs\\R4-2302731.zip" </w:instrText>
      </w:r>
      <w:r>
        <w:rPr>
          <w:rFonts w:hint="default" w:eastAsia="宋体"/>
          <w:lang w:val="en-US" w:eastAsia="zh-CN"/>
        </w:rPr>
        <w:fldChar w:fldCharType="separate"/>
      </w:r>
      <w:r>
        <w:rPr>
          <w:rFonts w:hint="default" w:eastAsia="宋体"/>
          <w:lang w:val="en-US" w:eastAsia="zh-CN"/>
        </w:rPr>
        <w:t>R4-2302731</w:t>
      </w:r>
      <w:r>
        <w:rPr>
          <w:rFonts w:hint="default" w:eastAsia="宋体"/>
          <w:lang w:val="en-US" w:eastAsia="zh-CN"/>
        </w:rPr>
        <w:fldChar w:fldCharType="end"/>
      </w:r>
      <w:r>
        <w:rPr>
          <w:rFonts w:hint="default" w:eastAsia="宋体"/>
          <w:lang w:val="en-US" w:eastAsia="zh-CN"/>
        </w:rPr>
        <w:tab/>
      </w:r>
      <w:r>
        <w:rPr>
          <w:rFonts w:hint="default" w:eastAsia="宋体"/>
          <w:lang w:val="en-US" w:eastAsia="zh-CN"/>
        </w:rPr>
        <w:t>MSD for CA_n3-n78 with PC2 n3 UL</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R4-2300172</w:t>
      </w:r>
      <w:r>
        <w:rPr>
          <w:rFonts w:hint="default" w:eastAsia="宋体"/>
          <w:lang w:val="en-US" w:eastAsia="zh-CN"/>
        </w:rPr>
        <w:tab/>
      </w:r>
      <w:r>
        <w:rPr>
          <w:rFonts w:hint="default" w:eastAsia="宋体"/>
          <w:lang w:val="en-US" w:eastAsia="zh-CN"/>
        </w:rPr>
        <w:t>TR skeleton for TR 38.850 v0.0.1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R4-2300502</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R4-2303457</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0" w:leftChars="0" w:firstLine="0" w:firstLineChars="0"/>
        <w:textAlignment w:val="auto"/>
        <w:rPr>
          <w:rFonts w:hint="default" w:eastAsia="宋体"/>
          <w:lang w:val="en-US" w:eastAsia="zh-CN"/>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R4-2306544</w:t>
      </w:r>
      <w:r>
        <w:rPr>
          <w:rFonts w:hint="eastAsia" w:eastAsia="宋体"/>
          <w:lang w:val="en-US" w:eastAsia="zh-CN"/>
        </w:rPr>
        <w:tab/>
      </w:r>
      <w:r>
        <w:rPr>
          <w:rFonts w:hint="eastAsia" w:eastAsia="宋体"/>
          <w:lang w:val="en-US" w:eastAsia="zh-CN"/>
        </w:rPr>
        <w:t>WF on FDD HPUE Basket WIs</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R4-2304471</w:t>
      </w:r>
      <w:r>
        <w:rPr>
          <w:rFonts w:hint="default" w:eastAsia="宋体"/>
          <w:lang w:val="en-US" w:eastAsia="zh-CN"/>
        </w:rPr>
        <w:tab/>
      </w:r>
      <w:r>
        <w:rPr>
          <w:rFonts w:hint="default" w:eastAsia="宋体"/>
          <w:lang w:val="en-US" w:eastAsia="zh-CN"/>
        </w:rPr>
        <w:t>TR 38.850 v0.2.0 HPUE_FR1_FDD_NR_CADC_R18</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ascii="Arial" w:hAnsi="Arial" w:cs="Arial"/>
          <w:bCs/>
        </w:rPr>
      </w:pPr>
      <w:r>
        <w:rPr>
          <w:rFonts w:hint="default" w:eastAsia="宋体"/>
          <w:lang w:val="en-US" w:eastAsia="zh-CN"/>
        </w:rPr>
        <w:t>R4-2304470</w:t>
      </w:r>
      <w:r>
        <w:rPr>
          <w:rFonts w:hint="default" w:eastAsia="宋体"/>
          <w:lang w:val="en-US" w:eastAsia="zh-CN"/>
        </w:rPr>
        <w:tab/>
      </w:r>
      <w:r>
        <w:rPr>
          <w:rFonts w:hint="default" w:eastAsia="宋体"/>
          <w:lang w:val="en-US" w:eastAsia="zh-CN"/>
        </w:rPr>
        <w:t>TP for TR38.850 Correction of Note 8 under CA configuration table</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lang w:val="en-US" w:eastAsia="zh-CN"/>
        </w:rPr>
      </w:pPr>
      <w:r>
        <w:rPr>
          <w:rFonts w:hint="default" w:eastAsia="宋体"/>
          <w:lang w:val="en-US" w:eastAsia="zh-CN"/>
        </w:rPr>
        <w:t>R4-2306273</w:t>
      </w:r>
      <w:r>
        <w:rPr>
          <w:rFonts w:hint="default" w:eastAsia="宋体"/>
          <w:lang w:val="en-US" w:eastAsia="zh-CN"/>
        </w:rPr>
        <w:tab/>
      </w:r>
      <w:r>
        <w:rPr>
          <w:rFonts w:hint="default" w:eastAsia="宋体"/>
          <w:lang w:val="en-US" w:eastAsia="zh-CN"/>
        </w:rPr>
        <w:t>Topic summary for [106-bis-e][110] HPUE_Basket_FDD</w:t>
      </w:r>
      <w:r>
        <w:rPr>
          <w:rFonts w:hint="default" w:eastAsia="宋体"/>
          <w:lang w:val="en-US" w:eastAsia="zh-CN"/>
        </w:rPr>
        <w:tab/>
      </w:r>
      <w:r>
        <w:rPr>
          <w:rFonts w:hint="default" w:eastAsia="宋体"/>
          <w:lang w:val="en-US" w:eastAsia="zh-CN"/>
        </w:rPr>
        <w:t>Moderator (China Unicom)</w:t>
      </w:r>
    </w:p>
    <w:p>
      <w:pPr>
        <w:numPr>
          <w:ilvl w:val="0"/>
          <w:numId w:val="0"/>
        </w:numPr>
        <w:overflowPunct/>
        <w:autoSpaceDE/>
        <w:autoSpaceDN/>
        <w:snapToGrid w:val="0"/>
        <w:spacing w:after="0"/>
        <w:ind w:leftChars="0"/>
        <w:textAlignment w:val="auto"/>
        <w:rPr>
          <w:rFonts w:hint="default" w:eastAsia="宋体"/>
          <w:u w:val="none"/>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textAlignment w:val="auto"/>
        <w:rPr>
          <w:rFonts w:hint="eastAsia" w:eastAsia="宋体"/>
          <w:lang w:val="en-US" w:eastAsia="zh-CN"/>
        </w:rPr>
      </w:pPr>
      <w:r>
        <w:rPr>
          <w:rFonts w:hint="eastAsia" w:ascii="Arial" w:hAnsi="Arial" w:eastAsia="宋体" w:cs="Arial"/>
          <w:bCs/>
          <w:lang w:val="en-US" w:eastAsia="zh-CN"/>
        </w:rPr>
        <w:t>R4-2307307</w:t>
      </w:r>
      <w:r>
        <w:rPr>
          <w:rFonts w:hint="eastAsia" w:ascii="Arial" w:hAnsi="Arial" w:eastAsia="宋体" w:cs="Arial"/>
          <w:bCs/>
          <w:lang w:val="en-US" w:eastAsia="zh-CN"/>
        </w:rPr>
        <w:tab/>
      </w:r>
      <w:r>
        <w:rPr>
          <w:rFonts w:hint="eastAsia" w:ascii="Arial" w:hAnsi="Arial" w:eastAsia="宋体" w:cs="Arial"/>
          <w:bCs/>
          <w:lang w:val="en-US" w:eastAsia="zh-CN"/>
        </w:rPr>
        <w:t>Revised WID Rel-18 High power UE (power class 2) for FR1 NR FDD band in UL of NR inter-band CADC combinations with y bands downlink (y=2,3,4,5,6) and x bands uplink (x=1)</w:t>
      </w:r>
      <w:r>
        <w:rPr>
          <w:rFonts w:hint="eastAsia" w:ascii="Arial" w:hAnsi="Arial" w:eastAsia="宋体" w:cs="Arial"/>
          <w:bCs/>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R4-2307308</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R4-2307309</w:t>
      </w:r>
      <w:r>
        <w:rPr>
          <w:rFonts w:hint="default" w:eastAsia="宋体"/>
          <w:lang w:val="en-US" w:eastAsia="zh-CN"/>
        </w:rPr>
        <w:tab/>
      </w:r>
      <w:r>
        <w:rPr>
          <w:rFonts w:hint="default" w:eastAsia="宋体"/>
          <w:lang w:val="en-US" w:eastAsia="zh-CN"/>
        </w:rPr>
        <w:t>TR 38.850 v0.3.0 HPUE_FR1_FDD_NR_CADC_R18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RAN4-108</w:t>
      </w:r>
    </w:p>
    <w:p>
      <w:pPr>
        <w:numPr>
          <w:ilvl w:val="0"/>
          <w:numId w:val="10"/>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R4-2314195 </w:t>
      </w:r>
      <w:r>
        <w:rPr>
          <w:rFonts w:hint="eastAsia" w:eastAsia="宋体"/>
          <w:lang w:val="en-US" w:eastAsia="zh-CN"/>
        </w:rPr>
        <w:tab/>
      </w:r>
      <w:r>
        <w:rPr>
          <w:rFonts w:hint="eastAsia"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187A4"/>
    <w:multiLevelType w:val="singleLevel"/>
    <w:tmpl w:val="A15187A4"/>
    <w:lvl w:ilvl="0" w:tentative="0">
      <w:start w:val="1"/>
      <w:numFmt w:val="decimal"/>
      <w:suff w:val="space"/>
      <w:lvlText w:val="[%1]"/>
      <w:lvlJc w:val="left"/>
    </w:lvl>
  </w:abstractNum>
  <w:abstractNum w:abstractNumId="1">
    <w:nsid w:val="A1706474"/>
    <w:multiLevelType w:val="singleLevel"/>
    <w:tmpl w:val="A1706474"/>
    <w:lvl w:ilvl="0" w:tentative="0">
      <w:start w:val="1"/>
      <w:numFmt w:val="decimal"/>
      <w:suff w:val="space"/>
      <w:lvlText w:val="[%1]"/>
      <w:lvlJc w:val="left"/>
    </w:lvl>
  </w:abstractNum>
  <w:abstractNum w:abstractNumId="2">
    <w:nsid w:val="D439651B"/>
    <w:multiLevelType w:val="singleLevel"/>
    <w:tmpl w:val="D439651B"/>
    <w:lvl w:ilvl="0" w:tentative="0">
      <w:start w:val="1"/>
      <w:numFmt w:val="decimal"/>
      <w:suff w:val="space"/>
      <w:lvlText w:val="[%1]"/>
      <w:lvlJc w:val="left"/>
    </w:lvl>
  </w:abstractNum>
  <w:abstractNum w:abstractNumId="3">
    <w:nsid w:val="01619064"/>
    <w:multiLevelType w:val="singleLevel"/>
    <w:tmpl w:val="01619064"/>
    <w:lvl w:ilvl="0" w:tentative="0">
      <w:start w:val="1"/>
      <w:numFmt w:val="decimal"/>
      <w:suff w:val="space"/>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4C67B2A2"/>
    <w:multiLevelType w:val="singleLevel"/>
    <w:tmpl w:val="4C67B2A2"/>
    <w:lvl w:ilvl="0" w:tentative="0">
      <w:start w:val="1"/>
      <w:numFmt w:val="decimal"/>
      <w:suff w:val="space"/>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FF46C02"/>
    <w:multiLevelType w:val="singleLevel"/>
    <w:tmpl w:val="7FF46C02"/>
    <w:lvl w:ilvl="0" w:tentative="0">
      <w:start w:val="1"/>
      <w:numFmt w:val="decimal"/>
      <w:suff w:val="space"/>
      <w:lvlText w:val="[%1]"/>
      <w:lvlJc w:val="left"/>
    </w:lvl>
  </w:abstractNum>
  <w:num w:numId="1">
    <w:abstractNumId w:val="5"/>
  </w:num>
  <w:num w:numId="2">
    <w:abstractNumId w:val="7"/>
  </w:num>
  <w:num w:numId="3">
    <w:abstractNumId w:val="8"/>
  </w:num>
  <w:num w:numId="4">
    <w:abstractNumId w:val="4"/>
  </w:num>
  <w:num w:numId="5">
    <w:abstractNumId w:val="2"/>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43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E0353"/>
    <w:rsid w:val="0261412B"/>
    <w:rsid w:val="03904A23"/>
    <w:rsid w:val="046E4DB8"/>
    <w:rsid w:val="05BA05DB"/>
    <w:rsid w:val="069E763F"/>
    <w:rsid w:val="08CC25DF"/>
    <w:rsid w:val="0916154D"/>
    <w:rsid w:val="0B951388"/>
    <w:rsid w:val="138B7A99"/>
    <w:rsid w:val="184E0CEC"/>
    <w:rsid w:val="19C8453D"/>
    <w:rsid w:val="1D3307B1"/>
    <w:rsid w:val="1F187988"/>
    <w:rsid w:val="1F465D0D"/>
    <w:rsid w:val="217008EA"/>
    <w:rsid w:val="219169A6"/>
    <w:rsid w:val="2BB31193"/>
    <w:rsid w:val="2EC732F7"/>
    <w:rsid w:val="31E60CE9"/>
    <w:rsid w:val="345656C7"/>
    <w:rsid w:val="35667C55"/>
    <w:rsid w:val="36FF0411"/>
    <w:rsid w:val="3A257582"/>
    <w:rsid w:val="3AD409E3"/>
    <w:rsid w:val="3BD44B71"/>
    <w:rsid w:val="3D1604B4"/>
    <w:rsid w:val="3F2E0B1C"/>
    <w:rsid w:val="413024E4"/>
    <w:rsid w:val="429A1687"/>
    <w:rsid w:val="43132405"/>
    <w:rsid w:val="46BE3FEB"/>
    <w:rsid w:val="47CA59B0"/>
    <w:rsid w:val="48D82BFC"/>
    <w:rsid w:val="4AAE2312"/>
    <w:rsid w:val="588752C3"/>
    <w:rsid w:val="636F24DD"/>
    <w:rsid w:val="65653162"/>
    <w:rsid w:val="6A3916D5"/>
    <w:rsid w:val="6E3456C3"/>
    <w:rsid w:val="7030649D"/>
    <w:rsid w:val="75A51D92"/>
    <w:rsid w:val="7B160B1F"/>
    <w:rsid w:val="7B7B25EB"/>
    <w:rsid w:val="7C11491A"/>
    <w:rsid w:val="7C455D5C"/>
    <w:rsid w:val="7D717DD3"/>
    <w:rsid w:val="7E0E0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2023-09-04T07:18:36Z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8F2BDCDB7B2F4DEEBEE6C8695A67567D</vt:lpwstr>
  </property>
</Properties>
</file>